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4264" w14:textId="77777777" w:rsidR="009C65B0" w:rsidRPr="005868EA" w:rsidRDefault="009C65B0" w:rsidP="0062049E">
      <w:pPr>
        <w:pStyle w:val="Body"/>
        <w:jc w:val="center"/>
        <w:rPr>
          <w:rFonts w:ascii="Calibri" w:hAnsi="Calibri"/>
          <w:b/>
          <w:color w:val="auto"/>
          <w:sz w:val="32"/>
          <w:szCs w:val="32"/>
          <w:u w:val="single"/>
        </w:rPr>
      </w:pPr>
      <w:r w:rsidRPr="005868EA">
        <w:rPr>
          <w:rFonts w:ascii="Calibri" w:hAnsi="Calibri"/>
          <w:b/>
          <w:color w:val="auto"/>
          <w:sz w:val="32"/>
          <w:szCs w:val="32"/>
          <w:u w:val="single"/>
        </w:rPr>
        <w:t>AGENDA</w:t>
      </w:r>
      <w:bookmarkStart w:id="0" w:name="_GoBack"/>
      <w:bookmarkEnd w:id="0"/>
    </w:p>
    <w:p w14:paraId="2E98CC33" w14:textId="77777777" w:rsidR="000E199F" w:rsidRPr="005868EA" w:rsidRDefault="000E199F" w:rsidP="0017226C">
      <w:pPr>
        <w:pStyle w:val="Body"/>
        <w:rPr>
          <w:rFonts w:ascii="Calibri" w:hAnsi="Calibri"/>
          <w:i/>
          <w:color w:val="auto"/>
          <w:sz w:val="32"/>
          <w:szCs w:val="32"/>
        </w:rPr>
      </w:pPr>
    </w:p>
    <w:p w14:paraId="36DE7A26" w14:textId="77777777" w:rsidR="0027440A" w:rsidRPr="00766738" w:rsidRDefault="00A03406" w:rsidP="0062049E">
      <w:pPr>
        <w:pStyle w:val="Body"/>
        <w:jc w:val="center"/>
        <w:rPr>
          <w:rFonts w:ascii="Calibri" w:hAnsi="Calibri"/>
          <w:b/>
          <w:color w:val="auto"/>
          <w:sz w:val="32"/>
          <w:szCs w:val="32"/>
        </w:rPr>
      </w:pPr>
      <w:r w:rsidRPr="00766738">
        <w:rPr>
          <w:rFonts w:ascii="Calibri" w:hAnsi="Calibri"/>
          <w:b/>
          <w:color w:val="auto"/>
          <w:sz w:val="32"/>
          <w:szCs w:val="32"/>
        </w:rPr>
        <w:t>I</w:t>
      </w:r>
      <w:r w:rsidR="00291A3F" w:rsidRPr="00766738">
        <w:rPr>
          <w:rFonts w:ascii="Calibri" w:hAnsi="Calibri"/>
          <w:b/>
          <w:color w:val="auto"/>
          <w:sz w:val="32"/>
          <w:szCs w:val="32"/>
        </w:rPr>
        <w:t>nquiry on Crimes Against Humanity in North Korean Political Prisons</w:t>
      </w:r>
    </w:p>
    <w:p w14:paraId="1000D16F" w14:textId="77777777" w:rsidR="001F05A3" w:rsidRDefault="001F05A3" w:rsidP="0062049E">
      <w:pPr>
        <w:pStyle w:val="Body"/>
        <w:jc w:val="center"/>
        <w:rPr>
          <w:rFonts w:ascii="Calibri" w:hAnsi="Calibri"/>
          <w:b/>
          <w:sz w:val="24"/>
          <w:szCs w:val="24"/>
        </w:rPr>
      </w:pPr>
    </w:p>
    <w:p w14:paraId="0A6F49B2" w14:textId="77777777" w:rsidR="00A32D00" w:rsidRPr="00FA07E6" w:rsidRDefault="00B43230" w:rsidP="00A32D00">
      <w:pPr>
        <w:pStyle w:val="Body"/>
        <w:jc w:val="center"/>
        <w:rPr>
          <w:rFonts w:asciiTheme="minorHAnsi" w:hAnsiTheme="minorHAnsi"/>
          <w:b/>
          <w:sz w:val="28"/>
          <w:szCs w:val="28"/>
        </w:rPr>
      </w:pPr>
      <w:r w:rsidRPr="00FA07E6">
        <w:rPr>
          <w:rFonts w:asciiTheme="minorHAnsi" w:hAnsiTheme="minorHAnsi"/>
          <w:b/>
          <w:sz w:val="28"/>
          <w:szCs w:val="28"/>
        </w:rPr>
        <w:t xml:space="preserve">December 8, </w:t>
      </w:r>
      <w:r w:rsidR="00A32D00" w:rsidRPr="00FA07E6">
        <w:rPr>
          <w:rFonts w:asciiTheme="minorHAnsi" w:hAnsiTheme="minorHAnsi"/>
          <w:b/>
          <w:sz w:val="28"/>
          <w:szCs w:val="28"/>
        </w:rPr>
        <w:t>2016</w:t>
      </w:r>
    </w:p>
    <w:p w14:paraId="6A6AF83F" w14:textId="77777777" w:rsidR="003D5ECB" w:rsidRPr="00766738" w:rsidRDefault="003D5ECB" w:rsidP="0062049E">
      <w:pPr>
        <w:pStyle w:val="Body"/>
        <w:jc w:val="center"/>
        <w:rPr>
          <w:rFonts w:asciiTheme="minorHAnsi" w:hAnsiTheme="minorHAnsi"/>
          <w:b/>
          <w:sz w:val="24"/>
          <w:szCs w:val="24"/>
        </w:rPr>
      </w:pPr>
    </w:p>
    <w:p w14:paraId="24C266C6" w14:textId="77777777" w:rsidR="00B43230" w:rsidRDefault="00A2368E" w:rsidP="00B43230">
      <w:pPr>
        <w:pStyle w:val="Body"/>
        <w:jc w:val="center"/>
        <w:rPr>
          <w:rFonts w:asciiTheme="minorHAnsi" w:hAnsiTheme="minorHAnsi"/>
          <w:b/>
          <w:sz w:val="24"/>
          <w:szCs w:val="24"/>
        </w:rPr>
      </w:pPr>
      <w:r w:rsidRPr="00766738">
        <w:rPr>
          <w:rFonts w:asciiTheme="minorHAnsi" w:hAnsiTheme="minorHAnsi"/>
          <w:b/>
          <w:sz w:val="24"/>
          <w:szCs w:val="24"/>
        </w:rPr>
        <w:t>Johns Hopkins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 Univ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 </w:t>
      </w:r>
      <w:r w:rsidR="00D93E12" w:rsidRPr="00766738">
        <w:rPr>
          <w:rFonts w:asciiTheme="minorHAnsi" w:hAnsiTheme="minorHAnsi"/>
          <w:b/>
          <w:sz w:val="24"/>
          <w:szCs w:val="24"/>
        </w:rPr>
        <w:t>–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 </w:t>
      </w:r>
      <w:r w:rsidRPr="00766738">
        <w:rPr>
          <w:rFonts w:asciiTheme="minorHAnsi" w:hAnsiTheme="minorHAnsi"/>
          <w:b/>
          <w:sz w:val="24"/>
          <w:szCs w:val="24"/>
        </w:rPr>
        <w:t>S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Pr="00766738">
        <w:rPr>
          <w:rFonts w:asciiTheme="minorHAnsi" w:hAnsiTheme="minorHAnsi"/>
          <w:b/>
          <w:sz w:val="24"/>
          <w:szCs w:val="24"/>
        </w:rPr>
        <w:t>A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Pr="00766738">
        <w:rPr>
          <w:rFonts w:asciiTheme="minorHAnsi" w:hAnsiTheme="minorHAnsi"/>
          <w:b/>
          <w:sz w:val="24"/>
          <w:szCs w:val="24"/>
        </w:rPr>
        <w:t>I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Pr="00766738">
        <w:rPr>
          <w:rFonts w:asciiTheme="minorHAnsi" w:hAnsiTheme="minorHAnsi"/>
          <w:b/>
          <w:sz w:val="24"/>
          <w:szCs w:val="24"/>
        </w:rPr>
        <w:t>S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="007E35B4">
        <w:rPr>
          <w:rFonts w:asciiTheme="minorHAnsi" w:hAnsiTheme="minorHAnsi"/>
          <w:b/>
          <w:sz w:val="24"/>
          <w:szCs w:val="24"/>
        </w:rPr>
        <w:t xml:space="preserve"> (Kenney A</w:t>
      </w:r>
      <w:r w:rsidR="00B43230">
        <w:rPr>
          <w:rFonts w:asciiTheme="minorHAnsi" w:hAnsiTheme="minorHAnsi"/>
          <w:b/>
          <w:sz w:val="24"/>
          <w:szCs w:val="24"/>
        </w:rPr>
        <w:t>uditorium)</w:t>
      </w:r>
    </w:p>
    <w:p w14:paraId="50ED8442" w14:textId="77777777" w:rsidR="00386711" w:rsidRPr="00766738" w:rsidRDefault="00A2368E" w:rsidP="00B43230">
      <w:pPr>
        <w:pStyle w:val="Body"/>
        <w:jc w:val="center"/>
        <w:rPr>
          <w:rFonts w:asciiTheme="minorHAnsi" w:hAnsiTheme="minorHAnsi"/>
          <w:b/>
          <w:sz w:val="24"/>
          <w:szCs w:val="24"/>
        </w:rPr>
      </w:pPr>
      <w:r w:rsidRPr="00766738">
        <w:rPr>
          <w:rFonts w:asciiTheme="minorHAnsi" w:hAnsiTheme="minorHAnsi"/>
          <w:b/>
          <w:sz w:val="24"/>
          <w:szCs w:val="24"/>
        </w:rPr>
        <w:t>1740 Massachusetts Ave, NW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, </w:t>
      </w:r>
      <w:r w:rsidR="004F5C43" w:rsidRPr="00766738">
        <w:rPr>
          <w:rFonts w:asciiTheme="minorHAnsi" w:hAnsiTheme="minorHAnsi"/>
          <w:b/>
          <w:sz w:val="24"/>
          <w:szCs w:val="24"/>
        </w:rPr>
        <w:t xml:space="preserve">Washington, D.C. </w:t>
      </w:r>
    </w:p>
    <w:p w14:paraId="42F7B902" w14:textId="77777777" w:rsidR="00A32D00" w:rsidRDefault="00A32D00" w:rsidP="00A32D00">
      <w:pPr>
        <w:pStyle w:val="Body"/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14:paraId="3481642F" w14:textId="77777777" w:rsidR="006C7434" w:rsidRDefault="006C7434" w:rsidP="00A32D00">
      <w:pPr>
        <w:pStyle w:val="Body"/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14:paraId="62ED2C79" w14:textId="77777777" w:rsidR="00AC3A88" w:rsidRPr="00F57E65" w:rsidRDefault="009C65B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8:30</w:t>
      </w:r>
      <w:r w:rsidR="00AC3A88" w:rsidRPr="00F57E65">
        <w:rPr>
          <w:sz w:val="24"/>
          <w:szCs w:val="24"/>
        </w:rPr>
        <w:t>-9:00</w:t>
      </w:r>
      <w:r w:rsidR="00A21907">
        <w:rPr>
          <w:sz w:val="24"/>
          <w:szCs w:val="24"/>
        </w:rPr>
        <w:t>AM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Breakfast</w:t>
      </w:r>
      <w:r w:rsidR="0017226C">
        <w:rPr>
          <w:b/>
          <w:sz w:val="24"/>
          <w:szCs w:val="24"/>
        </w:rPr>
        <w:t xml:space="preserve"> and Registration</w:t>
      </w:r>
    </w:p>
    <w:p w14:paraId="3FD01026" w14:textId="77777777" w:rsidR="00B43230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9:00-9:10</w:t>
      </w:r>
      <w:r w:rsidR="00A21907">
        <w:rPr>
          <w:sz w:val="24"/>
          <w:szCs w:val="24"/>
        </w:rPr>
        <w:t>AM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>
        <w:rPr>
          <w:b/>
          <w:sz w:val="24"/>
          <w:szCs w:val="24"/>
        </w:rPr>
        <w:t>Opening Remarks</w:t>
      </w:r>
    </w:p>
    <w:p w14:paraId="2C0854C0" w14:textId="548C2581" w:rsidR="00B43230" w:rsidRPr="002F630D" w:rsidRDefault="00A21907" w:rsidP="00C9493B">
      <w:pPr>
        <w:pStyle w:val="PlainText"/>
        <w:numPr>
          <w:ilvl w:val="0"/>
          <w:numId w:val="5"/>
        </w:numPr>
        <w:tabs>
          <w:tab w:val="left" w:pos="2970"/>
        </w:tabs>
        <w:spacing w:after="120"/>
        <w:contextualSpacing/>
        <w:rPr>
          <w:sz w:val="24"/>
          <w:szCs w:val="24"/>
        </w:rPr>
      </w:pPr>
      <w:r w:rsidRPr="002F630D">
        <w:rPr>
          <w:sz w:val="24"/>
          <w:szCs w:val="24"/>
        </w:rPr>
        <w:t>Ruth Wedgwood,</w:t>
      </w:r>
      <w:r w:rsidR="00B43230" w:rsidRPr="002F630D">
        <w:rPr>
          <w:sz w:val="24"/>
          <w:szCs w:val="24"/>
        </w:rPr>
        <w:t xml:space="preserve"> </w:t>
      </w:r>
      <w:r w:rsidR="005868EA" w:rsidRPr="002F630D">
        <w:rPr>
          <w:sz w:val="24"/>
          <w:szCs w:val="24"/>
        </w:rPr>
        <w:t>Edward B. Burling Professor of International Law and Diplomacy</w:t>
      </w:r>
      <w:r w:rsidR="009226F3" w:rsidRPr="002F630D">
        <w:rPr>
          <w:sz w:val="24"/>
          <w:szCs w:val="24"/>
        </w:rPr>
        <w:t>,</w:t>
      </w:r>
      <w:r w:rsidR="00B43230" w:rsidRPr="002F630D">
        <w:rPr>
          <w:sz w:val="24"/>
          <w:szCs w:val="24"/>
        </w:rPr>
        <w:t xml:space="preserve"> </w:t>
      </w:r>
      <w:r w:rsidR="009226F3" w:rsidRPr="002F630D">
        <w:rPr>
          <w:sz w:val="24"/>
          <w:szCs w:val="24"/>
        </w:rPr>
        <w:t>Johns Hopkins – SAIS</w:t>
      </w:r>
    </w:p>
    <w:p w14:paraId="56A82683" w14:textId="77777777" w:rsidR="00B43230" w:rsidRPr="002F630D" w:rsidRDefault="00A21907" w:rsidP="00C9493B">
      <w:pPr>
        <w:pStyle w:val="PlainText"/>
        <w:numPr>
          <w:ilvl w:val="0"/>
          <w:numId w:val="5"/>
        </w:numPr>
        <w:tabs>
          <w:tab w:val="left" w:pos="3690"/>
          <w:tab w:val="left" w:pos="3960"/>
        </w:tabs>
        <w:contextualSpacing/>
        <w:rPr>
          <w:sz w:val="24"/>
          <w:szCs w:val="24"/>
        </w:rPr>
      </w:pPr>
      <w:r w:rsidRPr="002F630D">
        <w:rPr>
          <w:sz w:val="24"/>
          <w:szCs w:val="24"/>
        </w:rPr>
        <w:t>David W. Rivkin, President</w:t>
      </w:r>
      <w:r w:rsidR="009226F3" w:rsidRPr="002F630D">
        <w:rPr>
          <w:sz w:val="24"/>
          <w:szCs w:val="24"/>
        </w:rPr>
        <w:t>, International Bar Association</w:t>
      </w:r>
    </w:p>
    <w:p w14:paraId="0BDA447D" w14:textId="77777777" w:rsidR="00B43230" w:rsidRPr="00F57E65" w:rsidRDefault="00B43230" w:rsidP="00C9493B">
      <w:pPr>
        <w:pStyle w:val="PlainText"/>
        <w:ind w:left="3240"/>
        <w:contextualSpacing/>
        <w:rPr>
          <w:sz w:val="24"/>
          <w:szCs w:val="24"/>
        </w:rPr>
      </w:pPr>
    </w:p>
    <w:p w14:paraId="4F821B2B" w14:textId="4CB149FD" w:rsidR="00AC3A88" w:rsidRDefault="00B43230" w:rsidP="00C9493B">
      <w:pPr>
        <w:pStyle w:val="PlainText"/>
        <w:tabs>
          <w:tab w:val="left" w:pos="2880"/>
          <w:tab w:val="left" w:pos="3600"/>
        </w:tabs>
        <w:spacing w:line="36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9:10</w:t>
      </w:r>
      <w:r w:rsidR="004B723A">
        <w:rPr>
          <w:sz w:val="24"/>
          <w:szCs w:val="24"/>
        </w:rPr>
        <w:t>-9:20 AM</w:t>
      </w:r>
      <w:r w:rsidR="004B723A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Opening Statement by Judges</w:t>
      </w:r>
    </w:p>
    <w:p w14:paraId="6F9D02AD" w14:textId="7918729E" w:rsidR="002F630D" w:rsidRPr="002F630D" w:rsidRDefault="002F630D" w:rsidP="002F630D">
      <w:pPr>
        <w:pStyle w:val="PlainText"/>
        <w:numPr>
          <w:ilvl w:val="0"/>
          <w:numId w:val="7"/>
        </w:numPr>
        <w:tabs>
          <w:tab w:val="left" w:pos="2880"/>
          <w:tab w:val="left" w:pos="3600"/>
        </w:tabs>
        <w:rPr>
          <w:sz w:val="24"/>
          <w:szCs w:val="24"/>
        </w:rPr>
      </w:pPr>
      <w:r w:rsidRPr="002F630D">
        <w:rPr>
          <w:sz w:val="24"/>
          <w:szCs w:val="24"/>
        </w:rPr>
        <w:t>Navanethem</w:t>
      </w:r>
      <w:r w:rsidR="00E60697">
        <w:rPr>
          <w:sz w:val="24"/>
          <w:szCs w:val="24"/>
        </w:rPr>
        <w:t xml:space="preserve"> “Navi”</w:t>
      </w:r>
      <w:r w:rsidRPr="002F630D">
        <w:rPr>
          <w:sz w:val="24"/>
          <w:szCs w:val="24"/>
        </w:rPr>
        <w:t xml:space="preserve"> Pillay (Chair)</w:t>
      </w:r>
    </w:p>
    <w:p w14:paraId="52582ED4" w14:textId="17741CB1" w:rsidR="002F630D" w:rsidRPr="002F630D" w:rsidRDefault="002F630D" w:rsidP="002F630D">
      <w:pPr>
        <w:pStyle w:val="PlainText"/>
        <w:numPr>
          <w:ilvl w:val="0"/>
          <w:numId w:val="7"/>
        </w:numPr>
        <w:tabs>
          <w:tab w:val="left" w:pos="2880"/>
          <w:tab w:val="left" w:pos="3600"/>
        </w:tabs>
        <w:rPr>
          <w:sz w:val="24"/>
          <w:szCs w:val="24"/>
        </w:rPr>
      </w:pPr>
      <w:r w:rsidRPr="002F630D">
        <w:rPr>
          <w:sz w:val="24"/>
          <w:szCs w:val="24"/>
        </w:rPr>
        <w:t>Thomas Buergenthal</w:t>
      </w:r>
    </w:p>
    <w:p w14:paraId="0352B847" w14:textId="2C17638C" w:rsidR="002F630D" w:rsidRPr="002F630D" w:rsidRDefault="002F630D" w:rsidP="002F630D">
      <w:pPr>
        <w:pStyle w:val="PlainText"/>
        <w:numPr>
          <w:ilvl w:val="0"/>
          <w:numId w:val="7"/>
        </w:numPr>
        <w:tabs>
          <w:tab w:val="left" w:pos="2880"/>
          <w:tab w:val="left" w:pos="3600"/>
        </w:tabs>
        <w:spacing w:after="120"/>
        <w:rPr>
          <w:sz w:val="24"/>
          <w:szCs w:val="24"/>
        </w:rPr>
      </w:pPr>
      <w:r w:rsidRPr="002F630D">
        <w:rPr>
          <w:sz w:val="24"/>
          <w:szCs w:val="24"/>
        </w:rPr>
        <w:t>Mark B. Harmon</w:t>
      </w:r>
    </w:p>
    <w:p w14:paraId="488CC2E5" w14:textId="77777777" w:rsidR="00C9493B" w:rsidRPr="00E60697" w:rsidRDefault="00B43230" w:rsidP="00C9493B">
      <w:pPr>
        <w:pStyle w:val="PlainText"/>
        <w:tabs>
          <w:tab w:val="left" w:pos="2880"/>
          <w:tab w:val="left" w:pos="3600"/>
        </w:tabs>
        <w:ind w:left="3600" w:hanging="2880"/>
        <w:rPr>
          <w:sz w:val="24"/>
          <w:szCs w:val="24"/>
        </w:rPr>
      </w:pPr>
      <w:r>
        <w:rPr>
          <w:sz w:val="24"/>
          <w:szCs w:val="24"/>
        </w:rPr>
        <w:t>9:20-9:50</w:t>
      </w:r>
      <w:r w:rsidR="004B723A">
        <w:rPr>
          <w:sz w:val="24"/>
          <w:szCs w:val="24"/>
        </w:rPr>
        <w:t xml:space="preserve"> AM</w:t>
      </w:r>
      <w:r w:rsidR="004B723A">
        <w:rPr>
          <w:sz w:val="24"/>
          <w:szCs w:val="24"/>
        </w:rPr>
        <w:tab/>
      </w:r>
      <w:r w:rsidR="00AC3A88" w:rsidRPr="005868EA">
        <w:rPr>
          <w:b/>
          <w:sz w:val="24"/>
          <w:szCs w:val="24"/>
        </w:rPr>
        <w:t>Opening</w:t>
      </w:r>
      <w:r w:rsidR="00766738" w:rsidRPr="005868EA">
        <w:rPr>
          <w:b/>
          <w:sz w:val="24"/>
          <w:szCs w:val="24"/>
        </w:rPr>
        <w:t xml:space="preserve"> Remarks</w:t>
      </w:r>
      <w:r w:rsidR="00AC3A88" w:rsidRPr="005868EA">
        <w:rPr>
          <w:b/>
          <w:sz w:val="24"/>
          <w:szCs w:val="24"/>
        </w:rPr>
        <w:t xml:space="preserve"> by Counsel: </w:t>
      </w:r>
      <w:r w:rsidR="005868EA" w:rsidRPr="00E60697">
        <w:rPr>
          <w:sz w:val="24"/>
          <w:szCs w:val="24"/>
        </w:rPr>
        <w:t>Nature of the C</w:t>
      </w:r>
      <w:r w:rsidR="00AB3ABB" w:rsidRPr="00E60697">
        <w:rPr>
          <w:sz w:val="24"/>
          <w:szCs w:val="24"/>
        </w:rPr>
        <w:t xml:space="preserve">ase and </w:t>
      </w:r>
      <w:r w:rsidR="00AC3A88" w:rsidRPr="00E60697">
        <w:rPr>
          <w:sz w:val="24"/>
          <w:szCs w:val="24"/>
        </w:rPr>
        <w:t xml:space="preserve">Summary of </w:t>
      </w:r>
    </w:p>
    <w:p w14:paraId="4D591D75" w14:textId="2CD0B0D0" w:rsidR="00AC3A88" w:rsidRPr="00E60697" w:rsidRDefault="00C9493B" w:rsidP="00C9493B">
      <w:pPr>
        <w:pStyle w:val="PlainText"/>
        <w:tabs>
          <w:tab w:val="left" w:pos="2880"/>
          <w:tab w:val="left" w:pos="3600"/>
        </w:tabs>
        <w:spacing w:after="120"/>
        <w:ind w:left="3600" w:hanging="288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</w:t>
      </w:r>
      <w:r w:rsidR="00AB3ABB" w:rsidRPr="00E60697">
        <w:rPr>
          <w:sz w:val="24"/>
          <w:szCs w:val="24"/>
        </w:rPr>
        <w:t xml:space="preserve">Law </w:t>
      </w:r>
      <w:r w:rsidR="005868EA" w:rsidRPr="00E60697">
        <w:rPr>
          <w:sz w:val="24"/>
          <w:szCs w:val="24"/>
        </w:rPr>
        <w:t>and</w:t>
      </w:r>
      <w:r w:rsidRPr="00E60697">
        <w:rPr>
          <w:sz w:val="24"/>
          <w:szCs w:val="24"/>
        </w:rPr>
        <w:t xml:space="preserve"> </w:t>
      </w:r>
      <w:r w:rsidR="00AC3A88" w:rsidRPr="00E60697">
        <w:rPr>
          <w:sz w:val="24"/>
          <w:szCs w:val="24"/>
        </w:rPr>
        <w:t>Evidence</w:t>
      </w:r>
    </w:p>
    <w:p w14:paraId="6ECBED5D" w14:textId="46135952" w:rsidR="00AC3A88" w:rsidRPr="00E60697" w:rsidRDefault="00AC3A88" w:rsidP="008409F8">
      <w:pPr>
        <w:pStyle w:val="PlainText"/>
        <w:tabs>
          <w:tab w:val="left" w:pos="3600"/>
        </w:tabs>
        <w:ind w:left="720"/>
        <w:rPr>
          <w:sz w:val="24"/>
          <w:szCs w:val="24"/>
        </w:rPr>
      </w:pPr>
      <w:r w:rsidRPr="00F57E65">
        <w:rPr>
          <w:sz w:val="24"/>
          <w:szCs w:val="24"/>
        </w:rPr>
        <w:t>9:50-10:50</w:t>
      </w:r>
      <w:r w:rsidR="00A21907" w:rsidRPr="00A21907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>AM</w:t>
      </w:r>
      <w:r w:rsidRPr="00F57E65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 xml:space="preserve">            </w:t>
      </w:r>
      <w:r w:rsidRPr="00A32D00">
        <w:rPr>
          <w:b/>
          <w:sz w:val="24"/>
          <w:szCs w:val="24"/>
        </w:rPr>
        <w:t>Testimony by North Korean Defector</w:t>
      </w:r>
      <w:r w:rsidR="00EB2A73">
        <w:rPr>
          <w:b/>
          <w:sz w:val="24"/>
          <w:szCs w:val="24"/>
        </w:rPr>
        <w:t xml:space="preserve">: </w:t>
      </w:r>
      <w:r w:rsidR="00EB2A73" w:rsidRPr="00E60697">
        <w:rPr>
          <w:sz w:val="24"/>
          <w:szCs w:val="24"/>
        </w:rPr>
        <w:t>Mr. Kang Cheol Hwan, President,</w:t>
      </w:r>
    </w:p>
    <w:p w14:paraId="20C74D2A" w14:textId="5706A2C7" w:rsidR="00EB2A73" w:rsidRPr="00E60697" w:rsidRDefault="00EB2A73" w:rsidP="008409F8">
      <w:pPr>
        <w:pStyle w:val="PlainText"/>
        <w:tabs>
          <w:tab w:val="left" w:pos="3600"/>
        </w:tabs>
        <w:spacing w:after="120"/>
        <w:ind w:left="72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North Korea Strategy Center</w:t>
      </w:r>
    </w:p>
    <w:p w14:paraId="205DFD27" w14:textId="77777777" w:rsidR="00AC3A88" w:rsidRPr="00A21907" w:rsidRDefault="00AC3A88" w:rsidP="00C9493B">
      <w:pPr>
        <w:pStyle w:val="PlainText"/>
        <w:tabs>
          <w:tab w:val="left" w:pos="3960"/>
        </w:tabs>
        <w:spacing w:line="360" w:lineRule="auto"/>
        <w:ind w:left="720"/>
        <w:rPr>
          <w:i/>
          <w:sz w:val="24"/>
          <w:szCs w:val="24"/>
        </w:rPr>
      </w:pPr>
      <w:r w:rsidRPr="00F57E65">
        <w:rPr>
          <w:sz w:val="24"/>
          <w:szCs w:val="24"/>
        </w:rPr>
        <w:t>10:50-11:10</w:t>
      </w:r>
      <w:r w:rsidR="00A21907" w:rsidRPr="00A21907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>AM</w:t>
      </w:r>
      <w:r w:rsidRPr="00F57E65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 xml:space="preserve">          </w:t>
      </w:r>
      <w:r w:rsidRPr="009226F3">
        <w:rPr>
          <w:b/>
          <w:i/>
          <w:caps/>
          <w:sz w:val="24"/>
          <w:szCs w:val="24"/>
        </w:rPr>
        <w:t>Coffee Break</w:t>
      </w:r>
    </w:p>
    <w:p w14:paraId="50C57817" w14:textId="5D50536E" w:rsidR="00AC3A88" w:rsidRPr="00F57E65" w:rsidRDefault="00AC3A88" w:rsidP="00C9493B">
      <w:pPr>
        <w:pStyle w:val="PlainText"/>
        <w:tabs>
          <w:tab w:val="left" w:pos="3690"/>
          <w:tab w:val="left" w:pos="3780"/>
        </w:tabs>
        <w:spacing w:line="360" w:lineRule="auto"/>
        <w:ind w:left="720"/>
        <w:rPr>
          <w:sz w:val="24"/>
          <w:szCs w:val="24"/>
        </w:rPr>
      </w:pPr>
      <w:r w:rsidRPr="00F57E65">
        <w:rPr>
          <w:sz w:val="24"/>
          <w:szCs w:val="24"/>
        </w:rPr>
        <w:t>11:10-12:10</w:t>
      </w:r>
      <w:r w:rsidR="00A21907" w:rsidRPr="00A21907">
        <w:rPr>
          <w:sz w:val="24"/>
          <w:szCs w:val="24"/>
        </w:rPr>
        <w:t xml:space="preserve"> </w:t>
      </w:r>
      <w:r w:rsidR="004B723A">
        <w:rPr>
          <w:sz w:val="24"/>
          <w:szCs w:val="24"/>
        </w:rPr>
        <w:t>P</w:t>
      </w:r>
      <w:r w:rsidR="00A21907">
        <w:rPr>
          <w:sz w:val="24"/>
          <w:szCs w:val="24"/>
        </w:rPr>
        <w:t>M</w:t>
      </w:r>
      <w:r w:rsidRPr="00F57E65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 xml:space="preserve">          </w:t>
      </w:r>
      <w:r w:rsidRPr="00A32D00">
        <w:rPr>
          <w:b/>
          <w:sz w:val="24"/>
          <w:szCs w:val="24"/>
        </w:rPr>
        <w:t>Testimony by North Korean Defector</w:t>
      </w:r>
      <w:r w:rsidR="00EB2A73">
        <w:rPr>
          <w:b/>
          <w:sz w:val="24"/>
          <w:szCs w:val="24"/>
        </w:rPr>
        <w:t xml:space="preserve">: </w:t>
      </w:r>
      <w:r w:rsidR="00EB2A73" w:rsidRPr="00E60697">
        <w:rPr>
          <w:sz w:val="24"/>
          <w:szCs w:val="24"/>
        </w:rPr>
        <w:t>Mr. Lee Jung Ho</w:t>
      </w:r>
    </w:p>
    <w:p w14:paraId="429CE9AA" w14:textId="723E5E54" w:rsidR="00AC3A88" w:rsidRPr="00F57E65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12:10-1</w:t>
      </w:r>
      <w:r w:rsidR="00AC3A88" w:rsidRPr="00F57E65">
        <w:rPr>
          <w:sz w:val="24"/>
          <w:szCs w:val="24"/>
        </w:rPr>
        <w:t>:10</w:t>
      </w:r>
      <w:r w:rsidR="00A21907">
        <w:rPr>
          <w:sz w:val="24"/>
          <w:szCs w:val="24"/>
        </w:rPr>
        <w:t xml:space="preserve"> PM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Test</w:t>
      </w:r>
      <w:r w:rsidR="00EB2A73">
        <w:rPr>
          <w:b/>
          <w:sz w:val="24"/>
          <w:szCs w:val="24"/>
        </w:rPr>
        <w:t xml:space="preserve">imony by North Korean Defector: </w:t>
      </w:r>
      <w:r w:rsidR="00EB2A73" w:rsidRPr="00E60697">
        <w:rPr>
          <w:sz w:val="24"/>
          <w:szCs w:val="24"/>
        </w:rPr>
        <w:t>Mr. Choi Hyun Jin</w:t>
      </w:r>
    </w:p>
    <w:p w14:paraId="18BCFA66" w14:textId="1C59DFF6" w:rsidR="00AC3A88" w:rsidRPr="00A21907" w:rsidRDefault="00B43230" w:rsidP="00C9493B">
      <w:pPr>
        <w:pStyle w:val="PlainText"/>
        <w:tabs>
          <w:tab w:val="left" w:pos="2880"/>
          <w:tab w:val="left" w:pos="5023"/>
        </w:tabs>
        <w:spacing w:line="360" w:lineRule="auto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>1:10-2</w:t>
      </w:r>
      <w:r w:rsidR="00A21907">
        <w:rPr>
          <w:sz w:val="24"/>
          <w:szCs w:val="24"/>
        </w:rPr>
        <w:t>:10 PM</w:t>
      </w:r>
      <w:r w:rsidR="00AC3A88" w:rsidRPr="00A21907">
        <w:rPr>
          <w:i/>
          <w:sz w:val="24"/>
          <w:szCs w:val="24"/>
        </w:rPr>
        <w:tab/>
      </w:r>
      <w:r w:rsidR="00AC3A88" w:rsidRPr="009226F3">
        <w:rPr>
          <w:b/>
          <w:i/>
          <w:caps/>
          <w:sz w:val="24"/>
          <w:szCs w:val="24"/>
        </w:rPr>
        <w:t>Lunch</w:t>
      </w:r>
      <w:r w:rsidR="00C9493B">
        <w:rPr>
          <w:b/>
          <w:i/>
          <w:caps/>
          <w:sz w:val="24"/>
          <w:szCs w:val="24"/>
        </w:rPr>
        <w:tab/>
      </w:r>
    </w:p>
    <w:p w14:paraId="5AA915B6" w14:textId="77777777" w:rsidR="00C9493B" w:rsidRPr="00E60697" w:rsidRDefault="00B43230" w:rsidP="00C9493B">
      <w:pPr>
        <w:pStyle w:val="PlainText"/>
        <w:tabs>
          <w:tab w:val="left" w:pos="2880"/>
          <w:tab w:val="left" w:pos="360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>2:10-2</w:t>
      </w:r>
      <w:r w:rsidR="00A21907">
        <w:rPr>
          <w:sz w:val="24"/>
          <w:szCs w:val="24"/>
        </w:rPr>
        <w:t>:40 PM</w:t>
      </w:r>
      <w:r w:rsidR="00AC3A88">
        <w:rPr>
          <w:sz w:val="24"/>
          <w:szCs w:val="24"/>
        </w:rPr>
        <w:tab/>
      </w:r>
      <w:r w:rsidR="005868EA">
        <w:rPr>
          <w:b/>
          <w:sz w:val="24"/>
          <w:szCs w:val="24"/>
        </w:rPr>
        <w:t xml:space="preserve">Expert Testimony: </w:t>
      </w:r>
      <w:r w:rsidR="005868EA" w:rsidRPr="00E60697">
        <w:rPr>
          <w:sz w:val="24"/>
          <w:szCs w:val="24"/>
        </w:rPr>
        <w:t>Ken</w:t>
      </w:r>
      <w:r w:rsidR="004B723A" w:rsidRPr="00E60697">
        <w:rPr>
          <w:sz w:val="24"/>
          <w:szCs w:val="24"/>
        </w:rPr>
        <w:t>neth</w:t>
      </w:r>
      <w:r w:rsidR="005868EA" w:rsidRPr="00E60697">
        <w:rPr>
          <w:sz w:val="24"/>
          <w:szCs w:val="24"/>
        </w:rPr>
        <w:t xml:space="preserve"> Gause, Director, </w:t>
      </w:r>
    </w:p>
    <w:p w14:paraId="24DED427" w14:textId="1C9ECA8A" w:rsidR="00AC3A88" w:rsidRPr="00E60697" w:rsidRDefault="00C9493B" w:rsidP="00C9493B">
      <w:pPr>
        <w:pStyle w:val="PlainText"/>
        <w:tabs>
          <w:tab w:val="left" w:pos="2880"/>
          <w:tab w:val="left" w:pos="3600"/>
        </w:tabs>
        <w:spacing w:after="120"/>
        <w:ind w:left="2880" w:hanging="216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     </w:t>
      </w:r>
      <w:r w:rsidR="005868EA" w:rsidRPr="00E60697">
        <w:rPr>
          <w:sz w:val="24"/>
          <w:szCs w:val="24"/>
        </w:rPr>
        <w:t>International Affairs Group, C</w:t>
      </w:r>
      <w:r w:rsidR="004B723A" w:rsidRPr="00E60697">
        <w:rPr>
          <w:sz w:val="24"/>
          <w:szCs w:val="24"/>
        </w:rPr>
        <w:t>NA</w:t>
      </w:r>
      <w:r w:rsidR="005868EA" w:rsidRPr="00E60697">
        <w:rPr>
          <w:sz w:val="24"/>
          <w:szCs w:val="24"/>
        </w:rPr>
        <w:t xml:space="preserve"> Analysis &amp; Solutions</w:t>
      </w:r>
    </w:p>
    <w:p w14:paraId="137D9F62" w14:textId="77777777" w:rsidR="00AC3A88" w:rsidRPr="00F57E65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2:40-3</w:t>
      </w:r>
      <w:r w:rsidR="00AC3A88" w:rsidRPr="00F57E65">
        <w:rPr>
          <w:sz w:val="24"/>
          <w:szCs w:val="24"/>
        </w:rPr>
        <w:t>:00</w:t>
      </w:r>
      <w:r w:rsidR="00A21907">
        <w:rPr>
          <w:sz w:val="24"/>
          <w:szCs w:val="24"/>
        </w:rPr>
        <w:t xml:space="preserve"> PM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Video Evidence</w:t>
      </w:r>
    </w:p>
    <w:p w14:paraId="5F9165EA" w14:textId="77777777" w:rsidR="00C9493B" w:rsidRPr="00E60697" w:rsidRDefault="00B43230" w:rsidP="00C9493B">
      <w:pPr>
        <w:pStyle w:val="PlainText"/>
        <w:tabs>
          <w:tab w:val="left" w:pos="2970"/>
          <w:tab w:val="left" w:pos="360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>3:00-3</w:t>
      </w:r>
      <w:r w:rsidR="00A21907">
        <w:rPr>
          <w:sz w:val="24"/>
          <w:szCs w:val="24"/>
        </w:rPr>
        <w:t>:30 PM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Expert Testimony</w:t>
      </w:r>
      <w:r w:rsidR="004B723A">
        <w:rPr>
          <w:b/>
          <w:sz w:val="24"/>
          <w:szCs w:val="24"/>
        </w:rPr>
        <w:t>:</w:t>
      </w:r>
      <w:r w:rsidR="00AC3A88" w:rsidRPr="00A32D00">
        <w:rPr>
          <w:b/>
          <w:sz w:val="24"/>
          <w:szCs w:val="24"/>
        </w:rPr>
        <w:t xml:space="preserve"> </w:t>
      </w:r>
      <w:r w:rsidR="005868EA" w:rsidRPr="00E60697">
        <w:rPr>
          <w:sz w:val="24"/>
          <w:szCs w:val="24"/>
        </w:rPr>
        <w:t xml:space="preserve">David Hawk, Consultant, </w:t>
      </w:r>
    </w:p>
    <w:p w14:paraId="55582374" w14:textId="0176E639" w:rsidR="00AC3A88" w:rsidRPr="00E60697" w:rsidRDefault="00C9493B" w:rsidP="00C9493B">
      <w:pPr>
        <w:pStyle w:val="PlainText"/>
        <w:tabs>
          <w:tab w:val="left" w:pos="3600"/>
        </w:tabs>
        <w:spacing w:after="120"/>
        <w:ind w:left="2880" w:hanging="216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     </w:t>
      </w:r>
      <w:r w:rsidR="005868EA" w:rsidRPr="00E60697">
        <w:rPr>
          <w:sz w:val="24"/>
          <w:szCs w:val="24"/>
        </w:rPr>
        <w:t>The National Committee on North Korea</w:t>
      </w:r>
    </w:p>
    <w:p w14:paraId="31550377" w14:textId="77777777" w:rsidR="00AC3A88" w:rsidRPr="00F57E65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3:30-3</w:t>
      </w:r>
      <w:r w:rsidR="00A21907">
        <w:rPr>
          <w:sz w:val="24"/>
          <w:szCs w:val="24"/>
        </w:rPr>
        <w:t>:50 PM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Video Evidence</w:t>
      </w:r>
    </w:p>
    <w:p w14:paraId="2572BC68" w14:textId="77777777" w:rsidR="00AC3A88" w:rsidRPr="00A21907" w:rsidRDefault="00B43230" w:rsidP="00C9493B">
      <w:pPr>
        <w:pStyle w:val="PlainText"/>
        <w:tabs>
          <w:tab w:val="left" w:pos="2880"/>
          <w:tab w:val="left" w:pos="3600"/>
        </w:tabs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3:50-4</w:t>
      </w:r>
      <w:r w:rsidR="00A21907">
        <w:rPr>
          <w:sz w:val="24"/>
          <w:szCs w:val="24"/>
        </w:rPr>
        <w:t>:10 PM</w:t>
      </w:r>
      <w:r w:rsidR="00AC3A88">
        <w:rPr>
          <w:sz w:val="24"/>
          <w:szCs w:val="24"/>
        </w:rPr>
        <w:tab/>
      </w:r>
      <w:r w:rsidR="00AC3A88" w:rsidRPr="009226F3">
        <w:rPr>
          <w:b/>
          <w:i/>
          <w:caps/>
          <w:sz w:val="24"/>
          <w:szCs w:val="24"/>
        </w:rPr>
        <w:t>Coffee Break</w:t>
      </w:r>
    </w:p>
    <w:p w14:paraId="1984DFF9" w14:textId="77777777" w:rsidR="00C9493B" w:rsidRDefault="00AB3ABB" w:rsidP="00C9493B">
      <w:pPr>
        <w:pStyle w:val="PlainText"/>
        <w:tabs>
          <w:tab w:val="left" w:pos="3600"/>
        </w:tabs>
        <w:spacing w:after="120"/>
        <w:ind w:left="2880" w:hanging="2160"/>
        <w:rPr>
          <w:b/>
          <w:sz w:val="24"/>
          <w:szCs w:val="24"/>
        </w:rPr>
      </w:pPr>
      <w:r w:rsidRPr="004B723A">
        <w:rPr>
          <w:sz w:val="24"/>
          <w:szCs w:val="24"/>
        </w:rPr>
        <w:t>4:10-5:10</w:t>
      </w:r>
      <w:r w:rsidR="00A21907" w:rsidRPr="004B723A">
        <w:rPr>
          <w:sz w:val="24"/>
          <w:szCs w:val="24"/>
        </w:rPr>
        <w:t xml:space="preserve"> PM</w:t>
      </w:r>
      <w:r w:rsidR="00AC3A88" w:rsidRPr="004B723A">
        <w:rPr>
          <w:sz w:val="24"/>
          <w:szCs w:val="24"/>
        </w:rPr>
        <w:tab/>
      </w:r>
      <w:r w:rsidR="00B43230" w:rsidRPr="004B723A">
        <w:rPr>
          <w:b/>
          <w:sz w:val="24"/>
          <w:szCs w:val="24"/>
        </w:rPr>
        <w:t>Final Presentation of Evidence</w:t>
      </w:r>
      <w:r w:rsidR="00AC3A88" w:rsidRPr="004B723A">
        <w:rPr>
          <w:b/>
          <w:sz w:val="24"/>
          <w:szCs w:val="24"/>
        </w:rPr>
        <w:t xml:space="preserve"> by Counsel</w:t>
      </w:r>
      <w:r w:rsidR="005868EA" w:rsidRPr="004B723A">
        <w:rPr>
          <w:b/>
          <w:sz w:val="24"/>
          <w:szCs w:val="24"/>
        </w:rPr>
        <w:t xml:space="preserve">: </w:t>
      </w:r>
    </w:p>
    <w:p w14:paraId="7693978C" w14:textId="5AB8CF1B" w:rsidR="00C9493B" w:rsidRPr="00E60697" w:rsidRDefault="005868EA" w:rsidP="00C9493B">
      <w:pPr>
        <w:pStyle w:val="PlainText"/>
        <w:numPr>
          <w:ilvl w:val="0"/>
          <w:numId w:val="6"/>
        </w:numPr>
        <w:tabs>
          <w:tab w:val="left" w:pos="2880"/>
          <w:tab w:val="left" w:pos="3600"/>
        </w:tabs>
        <w:rPr>
          <w:sz w:val="24"/>
          <w:szCs w:val="24"/>
        </w:rPr>
      </w:pPr>
      <w:r w:rsidRPr="00E60697">
        <w:rPr>
          <w:sz w:val="24"/>
          <w:szCs w:val="24"/>
        </w:rPr>
        <w:t>Summary of</w:t>
      </w:r>
      <w:r w:rsidR="00E60697" w:rsidRPr="00E60697">
        <w:rPr>
          <w:sz w:val="24"/>
          <w:szCs w:val="24"/>
        </w:rPr>
        <w:t xml:space="preserve"> Reports, </w:t>
      </w:r>
      <w:r w:rsidR="00AB3ABB" w:rsidRPr="00E60697">
        <w:rPr>
          <w:sz w:val="24"/>
          <w:szCs w:val="24"/>
        </w:rPr>
        <w:t xml:space="preserve">Affidavits and other Documentary </w:t>
      </w:r>
    </w:p>
    <w:p w14:paraId="3DB2A2E5" w14:textId="1729C6EE" w:rsidR="00AC3A88" w:rsidRPr="00E60697" w:rsidRDefault="00AB3ABB" w:rsidP="00C9493B">
      <w:pPr>
        <w:pStyle w:val="PlainText"/>
        <w:tabs>
          <w:tab w:val="left" w:pos="2880"/>
          <w:tab w:val="left" w:pos="3600"/>
        </w:tabs>
        <w:spacing w:after="120"/>
        <w:ind w:left="3240"/>
        <w:rPr>
          <w:sz w:val="24"/>
          <w:szCs w:val="24"/>
        </w:rPr>
      </w:pPr>
      <w:r w:rsidRPr="00E60697">
        <w:rPr>
          <w:sz w:val="24"/>
          <w:szCs w:val="24"/>
        </w:rPr>
        <w:t>Exhibits</w:t>
      </w:r>
      <w:r w:rsidR="005868EA" w:rsidRPr="00E60697">
        <w:rPr>
          <w:sz w:val="24"/>
          <w:szCs w:val="24"/>
        </w:rPr>
        <w:t xml:space="preserve"> Introduced into Evidence</w:t>
      </w:r>
    </w:p>
    <w:p w14:paraId="091FFF1D" w14:textId="1CE89A47" w:rsidR="00AB3ABB" w:rsidRPr="00F57E65" w:rsidRDefault="00AB3ABB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 w:rsidRPr="004B723A">
        <w:rPr>
          <w:sz w:val="24"/>
          <w:szCs w:val="24"/>
        </w:rPr>
        <w:t>5:10-5:20 PM</w:t>
      </w:r>
      <w:r w:rsidRPr="004B723A">
        <w:rPr>
          <w:b/>
          <w:sz w:val="24"/>
          <w:szCs w:val="24"/>
        </w:rPr>
        <w:tab/>
        <w:t xml:space="preserve">Final </w:t>
      </w:r>
      <w:r w:rsidR="005868EA" w:rsidRPr="004B723A">
        <w:rPr>
          <w:b/>
          <w:sz w:val="24"/>
          <w:szCs w:val="24"/>
        </w:rPr>
        <w:t>Submissions of Legal C</w:t>
      </w:r>
      <w:r w:rsidRPr="004B723A">
        <w:rPr>
          <w:b/>
          <w:sz w:val="24"/>
          <w:szCs w:val="24"/>
        </w:rPr>
        <w:t>ase</w:t>
      </w:r>
    </w:p>
    <w:p w14:paraId="2B8ABFCC" w14:textId="77777777" w:rsidR="00AC3A88" w:rsidRDefault="00B43230" w:rsidP="00C9493B">
      <w:pPr>
        <w:pStyle w:val="PlainText"/>
        <w:tabs>
          <w:tab w:val="left" w:pos="2880"/>
        </w:tabs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AC3A88" w:rsidRPr="00F57E65">
        <w:rPr>
          <w:sz w:val="24"/>
          <w:szCs w:val="24"/>
        </w:rPr>
        <w:t>:</w:t>
      </w:r>
      <w:r>
        <w:rPr>
          <w:sz w:val="24"/>
          <w:szCs w:val="24"/>
        </w:rPr>
        <w:t>20-5</w:t>
      </w:r>
      <w:r w:rsidR="00AC3A88" w:rsidRPr="00F57E6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A21907">
        <w:rPr>
          <w:sz w:val="24"/>
          <w:szCs w:val="24"/>
        </w:rPr>
        <w:t>0 PM</w:t>
      </w:r>
      <w:r w:rsidR="00AC3A88">
        <w:rPr>
          <w:sz w:val="24"/>
          <w:szCs w:val="24"/>
        </w:rPr>
        <w:tab/>
      </w:r>
      <w:r w:rsidRPr="00A32D00">
        <w:rPr>
          <w:b/>
          <w:sz w:val="24"/>
          <w:szCs w:val="24"/>
        </w:rPr>
        <w:t>Closing Remarks</w:t>
      </w:r>
    </w:p>
    <w:p w14:paraId="04ECBACC" w14:textId="77777777" w:rsidR="00AC3A88" w:rsidRDefault="009226F3" w:rsidP="00C9493B">
      <w:pPr>
        <w:pStyle w:val="PlainText"/>
        <w:tabs>
          <w:tab w:val="left" w:pos="2880"/>
          <w:tab w:val="left" w:pos="3600"/>
        </w:tabs>
        <w:spacing w:line="360" w:lineRule="auto"/>
        <w:ind w:left="720"/>
        <w:rPr>
          <w:b/>
          <w:caps/>
          <w:sz w:val="24"/>
          <w:szCs w:val="24"/>
        </w:rPr>
      </w:pPr>
      <w:r>
        <w:rPr>
          <w:sz w:val="24"/>
          <w:szCs w:val="24"/>
        </w:rPr>
        <w:t>5:3</w:t>
      </w:r>
      <w:r w:rsidR="00A21907">
        <w:rPr>
          <w:sz w:val="24"/>
          <w:szCs w:val="24"/>
        </w:rPr>
        <w:t>0-7</w:t>
      </w:r>
      <w:r w:rsidR="00AC3A88">
        <w:rPr>
          <w:sz w:val="24"/>
          <w:szCs w:val="24"/>
        </w:rPr>
        <w:t>:00</w:t>
      </w:r>
      <w:r w:rsidR="00A21907">
        <w:rPr>
          <w:sz w:val="24"/>
          <w:szCs w:val="24"/>
        </w:rPr>
        <w:t xml:space="preserve"> PM</w:t>
      </w:r>
      <w:r w:rsidR="00AC3A88">
        <w:rPr>
          <w:sz w:val="24"/>
          <w:szCs w:val="24"/>
        </w:rPr>
        <w:t xml:space="preserve"> </w:t>
      </w:r>
      <w:r w:rsidR="00766738">
        <w:rPr>
          <w:sz w:val="24"/>
          <w:szCs w:val="24"/>
        </w:rPr>
        <w:tab/>
      </w:r>
      <w:r w:rsidR="00AC3A88" w:rsidRPr="009226F3">
        <w:rPr>
          <w:b/>
          <w:i/>
          <w:caps/>
          <w:sz w:val="24"/>
          <w:szCs w:val="24"/>
        </w:rPr>
        <w:t>Reception</w:t>
      </w:r>
    </w:p>
    <w:sectPr w:rsidR="00AC3A88" w:rsidSect="006C7434">
      <w:footerReference w:type="default" r:id="rId9"/>
      <w:pgSz w:w="11906" w:h="16838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1BF61" w14:textId="77777777" w:rsidR="00ED05C4" w:rsidRDefault="00ED05C4" w:rsidP="004D34E7">
      <w:pPr>
        <w:spacing w:line="240" w:lineRule="auto"/>
      </w:pPr>
      <w:r>
        <w:separator/>
      </w:r>
    </w:p>
  </w:endnote>
  <w:endnote w:type="continuationSeparator" w:id="0">
    <w:p w14:paraId="3DCB203F" w14:textId="77777777" w:rsidR="00ED05C4" w:rsidRDefault="00ED05C4" w:rsidP="004D3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6370" w14:textId="210C126C" w:rsidR="004D34E7" w:rsidRDefault="000857EB">
    <w:pPr>
      <w:pStyle w:val="Footer"/>
    </w:pPr>
    <w:r>
      <w:rPr>
        <w:noProof/>
        <w:lang w:val="en-US"/>
      </w:rPr>
      <w:t xml:space="preserve">           </w:t>
    </w:r>
    <w:r w:rsidR="009C65B0" w:rsidRPr="009C65B0">
      <w:rPr>
        <w:noProof/>
        <w:lang w:val="en-US"/>
      </w:rPr>
      <w:t xml:space="preserve">  </w:t>
    </w:r>
    <w:r w:rsidR="00230EBC">
      <w:rPr>
        <w:noProof/>
        <w:lang w:val="en-US"/>
      </w:rPr>
      <w:drawing>
        <wp:anchor distT="0" distB="0" distL="114300" distR="114300" simplePos="0" relativeHeight="251667968" behindDoc="0" locked="0" layoutInCell="1" allowOverlap="1" wp14:anchorId="0ADFEE37" wp14:editId="4BC27671">
          <wp:simplePos x="0" y="0"/>
          <wp:positionH relativeFrom="column">
            <wp:posOffset>2014855</wp:posOffset>
          </wp:positionH>
          <wp:positionV relativeFrom="paragraph">
            <wp:posOffset>822960</wp:posOffset>
          </wp:positionV>
          <wp:extent cx="615950" cy="810895"/>
          <wp:effectExtent l="0" t="0" r="0" b="825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3B5">
      <w:rPr>
        <w:noProof/>
        <w:lang w:val="en-US"/>
      </w:rPr>
      <w:drawing>
        <wp:inline distT="0" distB="0" distL="0" distR="0" wp14:anchorId="7E46AB4F" wp14:editId="7826E2DE">
          <wp:extent cx="19050000" cy="19050000"/>
          <wp:effectExtent l="0" t="0" r="0" b="0"/>
          <wp:docPr id="12" name="Picture 12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0" cy="190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3B5">
      <w:rPr>
        <w:noProof/>
        <w:lang w:val="en-US"/>
      </w:rPr>
      <w:t xml:space="preserve"> </w:t>
    </w:r>
    <w:r w:rsidR="002233B5">
      <w:rPr>
        <w:noProof/>
        <w:lang w:val="en-US"/>
      </w:rPr>
      <w:drawing>
        <wp:inline distT="0" distB="0" distL="0" distR="0" wp14:anchorId="06DA5184" wp14:editId="0075F9F7">
          <wp:extent cx="19050000" cy="19050000"/>
          <wp:effectExtent l="0" t="0" r="0" b="0"/>
          <wp:docPr id="11" name="Picture 11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0" cy="190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3B5">
      <w:rPr>
        <w:noProof/>
        <w:lang w:val="en-US"/>
      </w:rPr>
      <w:t xml:space="preserve"> </w:t>
    </w:r>
    <w:r w:rsidR="005428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03375F" wp14:editId="1B700BA9">
              <wp:simplePos x="0" y="0"/>
              <wp:positionH relativeFrom="column">
                <wp:posOffset>19050</wp:posOffset>
              </wp:positionH>
              <wp:positionV relativeFrom="paragraph">
                <wp:posOffset>-50165</wp:posOffset>
              </wp:positionV>
              <wp:extent cx="6843395" cy="635"/>
              <wp:effectExtent l="0" t="0" r="14605" b="374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339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-3.95pt;width:538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fPIgIAAD0EAAAOAAAAZHJzL2Uyb0RvYy54bWysU8GO2jAQvVfqP1i+s0kgpBARVqsEetl2&#10;kXb7AcZ2EquJbdmGgKr+e8cOILa9VFUvzjgz8+bNzPPq8dR36MiNFUoWOHmIMeKSKiZkU+Bvb9vJ&#10;AiPriGSkU5IX+Mwtflx//LAadM6nqlUd4wYBiLT5oAvcOqfzKLK05T2xD0pzCc5amZ44uJomYoYM&#10;gN530TSOs2hQhmmjKLcW/lajE68Dfl1z6l7q2nKHugIDNxdOE869P6P1iuSNIboV9EKD/AOLnggJ&#10;RW9QFXEEHYz4A6oX1CiravdAVR+puhaUhx6gmyT+rZvXlmgeeoHhWH0bk/1/sPTrcWeQYAVOMZKk&#10;hxU9HZwKlVHmxzNom0NUKXfGN0hP8lU/K/rdIqnKlsiGh+C3s4bcxGdE71L8xWoosh++KAYxBPDD&#10;rE616T0kTAGdwkrOt5Xwk0MUfmaLdDZbzjGi4Mtm84BP8muqNtZ95qpH3iiwdYaIpnWlkhJWr0wS&#10;CpHjs3WeGMmvCb6uVFvRdUEBnURDwI9DglWdYN7pw6xp9mVn0JGAhmbZfLscuwTPfZhRB8kCWMsJ&#10;21xsR0Q32lC8kx4PWgM6F2sUyY9lvNwsNot0kk6zzSSNq2rytC3TSbZNPs2rWVWWVfLTU0vSvBWM&#10;cenZXQWbpH8niMvTGaV2k+xtDNF79DAvIHv9BtJht36dozD2ip135rpz0GgIvrwn/wju72Dfv/r1&#10;LwAAAP//AwBQSwMEFAAGAAgAAAAhABbdRv3dAAAACAEAAA8AAABkcnMvZG93bnJldi54bWxMj8Fu&#10;wjAQRO9I/QdrkXoDG6ggpHFQhIR6aiVoJa4m3iYR8Tq1DUn/vs6pHGdnNfMm2w2mZXd0vrEkYTEX&#10;wJBKqxuqJHx9HmYJMB8UadVaQgm/6GGXP00ylWrb0xHvp1CxGEI+VRLqELqUc1/WaJSf2w4pet/W&#10;GRWidBXXTvUx3LR8KcSaG9VQbKhVh/say+vpZiRs35zgRbFeXg/nn/3q/NK/f0Qe+TwdildgAYfw&#10;/wwjfkSHPDJd7I20Z62EVVwSJMw2W2CjLRKxAXYZLwnwPOOPA/I/AAAA//8DAFBLAQItABQABgAI&#10;AAAAIQC2gziS/gAAAOEBAAATAAAAAAAAAAAAAAAAAAAAAABbQ29udGVudF9UeXBlc10ueG1sUEsB&#10;Ai0AFAAGAAgAAAAhADj9If/WAAAAlAEAAAsAAAAAAAAAAAAAAAAALwEAAF9yZWxzLy5yZWxzUEsB&#10;Ai0AFAAGAAgAAAAhADrkZ88iAgAAPQQAAA4AAAAAAAAAAAAAAAAALgIAAGRycy9lMm9Eb2MueG1s&#10;UEsBAi0AFAAGAAgAAAAhABbdRv3dAAAACAEAAA8AAAAAAAAAAAAAAAAAfAQAAGRycy9kb3ducmV2&#10;LnhtbFBLBQYAAAAABAAEAPMAAACGBQAAAAA=&#10;" strokecolor="#365f9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18C8F" w14:textId="77777777" w:rsidR="00ED05C4" w:rsidRDefault="00ED05C4" w:rsidP="004D34E7">
      <w:pPr>
        <w:spacing w:line="240" w:lineRule="auto"/>
      </w:pPr>
      <w:r>
        <w:separator/>
      </w:r>
    </w:p>
  </w:footnote>
  <w:footnote w:type="continuationSeparator" w:id="0">
    <w:p w14:paraId="6E4A6351" w14:textId="77777777" w:rsidR="00ED05C4" w:rsidRDefault="00ED05C4" w:rsidP="004D3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472"/>
    <w:multiLevelType w:val="hybridMultilevel"/>
    <w:tmpl w:val="5BA2AC34"/>
    <w:lvl w:ilvl="0" w:tplc="E2F2F9FC">
      <w:start w:val="1740"/>
      <w:numFmt w:val="bullet"/>
      <w:lvlText w:val="-"/>
      <w:lvlJc w:val="left"/>
      <w:pPr>
        <w:ind w:left="72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7C7422C"/>
    <w:multiLevelType w:val="hybridMultilevel"/>
    <w:tmpl w:val="577C8D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D13603A"/>
    <w:multiLevelType w:val="hybridMultilevel"/>
    <w:tmpl w:val="E01C448A"/>
    <w:lvl w:ilvl="0" w:tplc="E2F2F9FC">
      <w:start w:val="1740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EB64667"/>
    <w:multiLevelType w:val="hybridMultilevel"/>
    <w:tmpl w:val="D7C2A5B0"/>
    <w:lvl w:ilvl="0" w:tplc="E9061A14">
      <w:start w:val="174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D75205"/>
    <w:multiLevelType w:val="hybridMultilevel"/>
    <w:tmpl w:val="A89E62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A76E0"/>
    <w:multiLevelType w:val="hybridMultilevel"/>
    <w:tmpl w:val="5CDCC4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57B4652"/>
    <w:multiLevelType w:val="hybridMultilevel"/>
    <w:tmpl w:val="C172A884"/>
    <w:lvl w:ilvl="0" w:tplc="50763E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D"/>
    <w:rsid w:val="00001405"/>
    <w:rsid w:val="00007989"/>
    <w:rsid w:val="00016E3B"/>
    <w:rsid w:val="0003352F"/>
    <w:rsid w:val="000365D0"/>
    <w:rsid w:val="00045168"/>
    <w:rsid w:val="00047A6F"/>
    <w:rsid w:val="000857EB"/>
    <w:rsid w:val="00092319"/>
    <w:rsid w:val="000A5F76"/>
    <w:rsid w:val="000C7253"/>
    <w:rsid w:val="000E199F"/>
    <w:rsid w:val="000F1B24"/>
    <w:rsid w:val="000F728E"/>
    <w:rsid w:val="00104709"/>
    <w:rsid w:val="00116166"/>
    <w:rsid w:val="00133D05"/>
    <w:rsid w:val="0015275F"/>
    <w:rsid w:val="0017049B"/>
    <w:rsid w:val="0017226C"/>
    <w:rsid w:val="00174323"/>
    <w:rsid w:val="0019312A"/>
    <w:rsid w:val="001A4B31"/>
    <w:rsid w:val="001B16C3"/>
    <w:rsid w:val="001D2C11"/>
    <w:rsid w:val="001E3D75"/>
    <w:rsid w:val="001F05A3"/>
    <w:rsid w:val="0020449F"/>
    <w:rsid w:val="00221DAA"/>
    <w:rsid w:val="002233B5"/>
    <w:rsid w:val="00226729"/>
    <w:rsid w:val="00230EBC"/>
    <w:rsid w:val="002439AE"/>
    <w:rsid w:val="002575F6"/>
    <w:rsid w:val="002644A3"/>
    <w:rsid w:val="00264769"/>
    <w:rsid w:val="002672A5"/>
    <w:rsid w:val="0027440A"/>
    <w:rsid w:val="002769E3"/>
    <w:rsid w:val="00281909"/>
    <w:rsid w:val="00291A3F"/>
    <w:rsid w:val="00295057"/>
    <w:rsid w:val="002A172D"/>
    <w:rsid w:val="002D5EC8"/>
    <w:rsid w:val="002F630D"/>
    <w:rsid w:val="00300F72"/>
    <w:rsid w:val="00306388"/>
    <w:rsid w:val="003141C4"/>
    <w:rsid w:val="0031442F"/>
    <w:rsid w:val="00336E8C"/>
    <w:rsid w:val="00367C3F"/>
    <w:rsid w:val="0037497D"/>
    <w:rsid w:val="00386711"/>
    <w:rsid w:val="00397DD2"/>
    <w:rsid w:val="003A28B9"/>
    <w:rsid w:val="003A73C6"/>
    <w:rsid w:val="003C48D0"/>
    <w:rsid w:val="003D5ECB"/>
    <w:rsid w:val="003D6293"/>
    <w:rsid w:val="003E1B20"/>
    <w:rsid w:val="003F2791"/>
    <w:rsid w:val="003F710E"/>
    <w:rsid w:val="003F714F"/>
    <w:rsid w:val="004242A7"/>
    <w:rsid w:val="004274BF"/>
    <w:rsid w:val="00432B35"/>
    <w:rsid w:val="0043474C"/>
    <w:rsid w:val="00453337"/>
    <w:rsid w:val="004610D1"/>
    <w:rsid w:val="00461A55"/>
    <w:rsid w:val="004A7F6B"/>
    <w:rsid w:val="004B1691"/>
    <w:rsid w:val="004B723A"/>
    <w:rsid w:val="004C0833"/>
    <w:rsid w:val="004D34E7"/>
    <w:rsid w:val="004E7A86"/>
    <w:rsid w:val="004F5C43"/>
    <w:rsid w:val="005069AF"/>
    <w:rsid w:val="0052266F"/>
    <w:rsid w:val="005428B6"/>
    <w:rsid w:val="005449D5"/>
    <w:rsid w:val="005569AD"/>
    <w:rsid w:val="005619AA"/>
    <w:rsid w:val="00564F7E"/>
    <w:rsid w:val="005868EA"/>
    <w:rsid w:val="005C44FF"/>
    <w:rsid w:val="005E3BF2"/>
    <w:rsid w:val="005F57A9"/>
    <w:rsid w:val="00611EFA"/>
    <w:rsid w:val="0062049E"/>
    <w:rsid w:val="006265BE"/>
    <w:rsid w:val="00633DBA"/>
    <w:rsid w:val="00687F1F"/>
    <w:rsid w:val="006C7434"/>
    <w:rsid w:val="006E69E7"/>
    <w:rsid w:val="00703115"/>
    <w:rsid w:val="00733477"/>
    <w:rsid w:val="00735EAC"/>
    <w:rsid w:val="007376CD"/>
    <w:rsid w:val="00741605"/>
    <w:rsid w:val="00744D79"/>
    <w:rsid w:val="00765959"/>
    <w:rsid w:val="00766738"/>
    <w:rsid w:val="00770397"/>
    <w:rsid w:val="007773BE"/>
    <w:rsid w:val="007A2A9C"/>
    <w:rsid w:val="007A5C65"/>
    <w:rsid w:val="007A756A"/>
    <w:rsid w:val="007B6DA6"/>
    <w:rsid w:val="007C613E"/>
    <w:rsid w:val="007E35B4"/>
    <w:rsid w:val="008409F8"/>
    <w:rsid w:val="00841F10"/>
    <w:rsid w:val="00843E01"/>
    <w:rsid w:val="00852C40"/>
    <w:rsid w:val="00864B34"/>
    <w:rsid w:val="0087086E"/>
    <w:rsid w:val="008828F3"/>
    <w:rsid w:val="00887FFE"/>
    <w:rsid w:val="008C2593"/>
    <w:rsid w:val="008F0F03"/>
    <w:rsid w:val="008F416E"/>
    <w:rsid w:val="009226F3"/>
    <w:rsid w:val="0094788A"/>
    <w:rsid w:val="00964134"/>
    <w:rsid w:val="00981AE6"/>
    <w:rsid w:val="00983056"/>
    <w:rsid w:val="00984A47"/>
    <w:rsid w:val="0099041E"/>
    <w:rsid w:val="009978D5"/>
    <w:rsid w:val="009C65B0"/>
    <w:rsid w:val="009F5E4A"/>
    <w:rsid w:val="00A03406"/>
    <w:rsid w:val="00A21907"/>
    <w:rsid w:val="00A2368E"/>
    <w:rsid w:val="00A32D00"/>
    <w:rsid w:val="00A3585D"/>
    <w:rsid w:val="00A4086B"/>
    <w:rsid w:val="00A451E5"/>
    <w:rsid w:val="00AB2A42"/>
    <w:rsid w:val="00AB3ABB"/>
    <w:rsid w:val="00AB4269"/>
    <w:rsid w:val="00AC3A88"/>
    <w:rsid w:val="00AE2D8A"/>
    <w:rsid w:val="00AE4570"/>
    <w:rsid w:val="00AE6E28"/>
    <w:rsid w:val="00AF1A16"/>
    <w:rsid w:val="00B06B34"/>
    <w:rsid w:val="00B23122"/>
    <w:rsid w:val="00B42AA7"/>
    <w:rsid w:val="00B43230"/>
    <w:rsid w:val="00B45AB4"/>
    <w:rsid w:val="00B56940"/>
    <w:rsid w:val="00B71B47"/>
    <w:rsid w:val="00B76934"/>
    <w:rsid w:val="00B80AF2"/>
    <w:rsid w:val="00B966EB"/>
    <w:rsid w:val="00BF0322"/>
    <w:rsid w:val="00C26571"/>
    <w:rsid w:val="00C41EE7"/>
    <w:rsid w:val="00C45C05"/>
    <w:rsid w:val="00C52D4D"/>
    <w:rsid w:val="00C5417D"/>
    <w:rsid w:val="00C577F1"/>
    <w:rsid w:val="00C66D8F"/>
    <w:rsid w:val="00C9493B"/>
    <w:rsid w:val="00CB79DE"/>
    <w:rsid w:val="00CD0A6E"/>
    <w:rsid w:val="00CE7CE9"/>
    <w:rsid w:val="00CF3291"/>
    <w:rsid w:val="00D128B2"/>
    <w:rsid w:val="00D20A5B"/>
    <w:rsid w:val="00D2415A"/>
    <w:rsid w:val="00D64E42"/>
    <w:rsid w:val="00D731DB"/>
    <w:rsid w:val="00D756F3"/>
    <w:rsid w:val="00D93E12"/>
    <w:rsid w:val="00D97934"/>
    <w:rsid w:val="00DC6347"/>
    <w:rsid w:val="00DE3847"/>
    <w:rsid w:val="00DF2F04"/>
    <w:rsid w:val="00E176C8"/>
    <w:rsid w:val="00E17C6B"/>
    <w:rsid w:val="00E229BB"/>
    <w:rsid w:val="00E25670"/>
    <w:rsid w:val="00E27832"/>
    <w:rsid w:val="00E30C26"/>
    <w:rsid w:val="00E43474"/>
    <w:rsid w:val="00E46208"/>
    <w:rsid w:val="00E545F2"/>
    <w:rsid w:val="00E60697"/>
    <w:rsid w:val="00E9424A"/>
    <w:rsid w:val="00EB249E"/>
    <w:rsid w:val="00EB2A73"/>
    <w:rsid w:val="00EB71A7"/>
    <w:rsid w:val="00ED05C4"/>
    <w:rsid w:val="00F25759"/>
    <w:rsid w:val="00F26276"/>
    <w:rsid w:val="00F30801"/>
    <w:rsid w:val="00F37C1B"/>
    <w:rsid w:val="00F46CE6"/>
    <w:rsid w:val="00FA07E6"/>
    <w:rsid w:val="00FB1467"/>
    <w:rsid w:val="00FB1D33"/>
    <w:rsid w:val="00FD0A21"/>
    <w:rsid w:val="00FD2CF3"/>
    <w:rsid w:val="00FD328E"/>
    <w:rsid w:val="00FD4C13"/>
    <w:rsid w:val="00FE571F"/>
    <w:rsid w:val="00FF00CA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7F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7D"/>
    <w:pPr>
      <w:suppressAutoHyphens/>
      <w:spacing w:line="280" w:lineRule="exact"/>
    </w:pPr>
    <w:rPr>
      <w:rFonts w:ascii="NewBaskerville" w:eastAsia="Times New Roman" w:hAnsi="NewBaskervil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D34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D34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9AF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D731D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04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0833"/>
    <w:rPr>
      <w:color w:val="0000FF"/>
      <w:u w:val="single"/>
    </w:rPr>
  </w:style>
  <w:style w:type="paragraph" w:customStyle="1" w:styleId="Body">
    <w:name w:val="Body"/>
    <w:rsid w:val="00274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978D5"/>
    <w:pPr>
      <w:spacing w:line="240" w:lineRule="auto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978D5"/>
    <w:rPr>
      <w:rFonts w:ascii="NewBaskerville" w:eastAsia="Times New Roman" w:hAnsi="NewBaskerville"/>
      <w:lang w:eastAsia="en-US"/>
    </w:rPr>
  </w:style>
  <w:style w:type="character" w:styleId="FootnoteReference">
    <w:name w:val="footnote reference"/>
    <w:aliases w:val="4_G Char Char"/>
    <w:basedOn w:val="DefaultParagraphFont"/>
    <w:link w:val="4G"/>
    <w:uiPriority w:val="99"/>
    <w:unhideWhenUsed/>
    <w:rsid w:val="009978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11"/>
    <w:rPr>
      <w:rFonts w:ascii="NewBaskerville" w:eastAsia="Times New Roman" w:hAnsi="NewBaskervil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11"/>
    <w:rPr>
      <w:rFonts w:ascii="NewBaskerville" w:eastAsia="Times New Roman" w:hAnsi="NewBaskerville"/>
      <w:b/>
      <w:bCs/>
      <w:lang w:eastAsia="en-US"/>
    </w:rPr>
  </w:style>
  <w:style w:type="paragraph" w:customStyle="1" w:styleId="4G">
    <w:name w:val="4_G"/>
    <w:basedOn w:val="Normal"/>
    <w:link w:val="FootnoteReference"/>
    <w:uiPriority w:val="99"/>
    <w:rsid w:val="00E229BB"/>
    <w:pPr>
      <w:suppressAutoHyphens w:val="0"/>
      <w:spacing w:line="240" w:lineRule="auto"/>
      <w:jc w:val="both"/>
    </w:pPr>
    <w:rPr>
      <w:rFonts w:ascii="Calibri" w:eastAsia="Calibri" w:hAnsi="Calibri"/>
      <w:vertAlign w:val="superscript"/>
      <w:lang w:eastAsia="en-GB"/>
    </w:rPr>
  </w:style>
  <w:style w:type="character" w:customStyle="1" w:styleId="apple-converted-space">
    <w:name w:val="apple-converted-space"/>
    <w:basedOn w:val="DefaultParagraphFont"/>
    <w:rsid w:val="00E229BB"/>
  </w:style>
  <w:style w:type="character" w:styleId="Emphasis">
    <w:name w:val="Emphasis"/>
    <w:basedOn w:val="DefaultParagraphFont"/>
    <w:uiPriority w:val="20"/>
    <w:qFormat/>
    <w:rsid w:val="00E229B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A8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A88"/>
    <w:rPr>
      <w:rFonts w:eastAsiaTheme="minorHAnsi" w:cstheme="minorBidi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7D"/>
    <w:pPr>
      <w:suppressAutoHyphens/>
      <w:spacing w:line="280" w:lineRule="exact"/>
    </w:pPr>
    <w:rPr>
      <w:rFonts w:ascii="NewBaskerville" w:eastAsia="Times New Roman" w:hAnsi="NewBaskervil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D34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D34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9AF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D731D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04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0833"/>
    <w:rPr>
      <w:color w:val="0000FF"/>
      <w:u w:val="single"/>
    </w:rPr>
  </w:style>
  <w:style w:type="paragraph" w:customStyle="1" w:styleId="Body">
    <w:name w:val="Body"/>
    <w:rsid w:val="00274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978D5"/>
    <w:pPr>
      <w:spacing w:line="240" w:lineRule="auto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978D5"/>
    <w:rPr>
      <w:rFonts w:ascii="NewBaskerville" w:eastAsia="Times New Roman" w:hAnsi="NewBaskerville"/>
      <w:lang w:eastAsia="en-US"/>
    </w:rPr>
  </w:style>
  <w:style w:type="character" w:styleId="FootnoteReference">
    <w:name w:val="footnote reference"/>
    <w:aliases w:val="4_G Char Char"/>
    <w:basedOn w:val="DefaultParagraphFont"/>
    <w:link w:val="4G"/>
    <w:uiPriority w:val="99"/>
    <w:unhideWhenUsed/>
    <w:rsid w:val="009978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11"/>
    <w:rPr>
      <w:rFonts w:ascii="NewBaskerville" w:eastAsia="Times New Roman" w:hAnsi="NewBaskervil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11"/>
    <w:rPr>
      <w:rFonts w:ascii="NewBaskerville" w:eastAsia="Times New Roman" w:hAnsi="NewBaskerville"/>
      <w:b/>
      <w:bCs/>
      <w:lang w:eastAsia="en-US"/>
    </w:rPr>
  </w:style>
  <w:style w:type="paragraph" w:customStyle="1" w:styleId="4G">
    <w:name w:val="4_G"/>
    <w:basedOn w:val="Normal"/>
    <w:link w:val="FootnoteReference"/>
    <w:uiPriority w:val="99"/>
    <w:rsid w:val="00E229BB"/>
    <w:pPr>
      <w:suppressAutoHyphens w:val="0"/>
      <w:spacing w:line="240" w:lineRule="auto"/>
      <w:jc w:val="both"/>
    </w:pPr>
    <w:rPr>
      <w:rFonts w:ascii="Calibri" w:eastAsia="Calibri" w:hAnsi="Calibri"/>
      <w:vertAlign w:val="superscript"/>
      <w:lang w:eastAsia="en-GB"/>
    </w:rPr>
  </w:style>
  <w:style w:type="character" w:customStyle="1" w:styleId="apple-converted-space">
    <w:name w:val="apple-converted-space"/>
    <w:basedOn w:val="DefaultParagraphFont"/>
    <w:rsid w:val="00E229BB"/>
  </w:style>
  <w:style w:type="character" w:styleId="Emphasis">
    <w:name w:val="Emphasis"/>
    <w:basedOn w:val="DefaultParagraphFont"/>
    <w:uiPriority w:val="20"/>
    <w:qFormat/>
    <w:rsid w:val="00E229B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A8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A88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IBA%20Templates\IB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FFDB-8BB3-4DF6-B69C-29CB9A05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IBA Letterhead Template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Dexter</dc:creator>
  <cp:lastModifiedBy>IBA Fellow</cp:lastModifiedBy>
  <cp:revision>5</cp:revision>
  <cp:lastPrinted>2016-11-28T21:07:00Z</cp:lastPrinted>
  <dcterms:created xsi:type="dcterms:W3CDTF">2016-11-30T16:36:00Z</dcterms:created>
  <dcterms:modified xsi:type="dcterms:W3CDTF">2016-12-02T20:15:00Z</dcterms:modified>
</cp:coreProperties>
</file>